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92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>средняя общеобразовательная школа №2 с. Средняя Елюзань.</w:t>
      </w: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B9" w:rsidRPr="006A4290" w:rsidRDefault="00565FB9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FB9" w:rsidRPr="006A4290" w:rsidRDefault="00565FB9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4290">
        <w:rPr>
          <w:rFonts w:ascii="Times New Roman" w:hAnsi="Times New Roman" w:cs="Times New Roman"/>
          <w:b/>
          <w:sz w:val="36"/>
          <w:szCs w:val="28"/>
        </w:rPr>
        <w:t>Учебный план</w:t>
      </w: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4290">
        <w:rPr>
          <w:rFonts w:ascii="Times New Roman" w:hAnsi="Times New Roman" w:cs="Times New Roman"/>
          <w:b/>
          <w:sz w:val="36"/>
          <w:szCs w:val="28"/>
        </w:rPr>
        <w:t>дополнительного образования</w:t>
      </w: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4290">
        <w:rPr>
          <w:rFonts w:ascii="Times New Roman" w:hAnsi="Times New Roman" w:cs="Times New Roman"/>
          <w:b/>
          <w:sz w:val="36"/>
          <w:szCs w:val="28"/>
        </w:rPr>
        <w:t>Муниципального  бюджетного общеобразовательного учреждения</w:t>
      </w:r>
    </w:p>
    <w:p w:rsidR="006D22C0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4290">
        <w:rPr>
          <w:rFonts w:ascii="Times New Roman" w:hAnsi="Times New Roman" w:cs="Times New Roman"/>
          <w:b/>
          <w:sz w:val="36"/>
          <w:szCs w:val="28"/>
        </w:rPr>
        <w:t xml:space="preserve">средней общеобразовательной школы №2 </w:t>
      </w: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4290">
        <w:rPr>
          <w:rFonts w:ascii="Times New Roman" w:hAnsi="Times New Roman" w:cs="Times New Roman"/>
          <w:b/>
          <w:sz w:val="36"/>
          <w:szCs w:val="28"/>
        </w:rPr>
        <w:t>с. Средняя Елюзань</w:t>
      </w: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4290">
        <w:rPr>
          <w:rFonts w:ascii="Times New Roman" w:hAnsi="Times New Roman" w:cs="Times New Roman"/>
          <w:b/>
          <w:sz w:val="36"/>
          <w:szCs w:val="28"/>
        </w:rPr>
        <w:t>на 2018-2019 учебный год.</w:t>
      </w: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B9" w:rsidRPr="006A4290" w:rsidRDefault="00565FB9" w:rsidP="006A4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0A8" w:rsidRPr="006A4290" w:rsidRDefault="00C050A8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6D22C0" w:rsidRPr="006A4290" w:rsidRDefault="00761EFA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 xml:space="preserve">                                    </w:t>
      </w:r>
    </w:p>
    <w:p w:rsidR="006D22C0" w:rsidRPr="006A4290" w:rsidRDefault="006D22C0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6D22C0" w:rsidRPr="006A4290" w:rsidRDefault="006D22C0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6D22C0" w:rsidRPr="006A4290" w:rsidRDefault="006D22C0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6A4290" w:rsidRDefault="006D22C0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 xml:space="preserve">                                 </w:t>
      </w:r>
    </w:p>
    <w:p w:rsidR="006A4290" w:rsidRDefault="006A4290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6A4290" w:rsidRDefault="006A4290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6A4290" w:rsidRDefault="006A4290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D11746" w:rsidRDefault="006A4290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D22C0" w:rsidRPr="006A4290">
        <w:rPr>
          <w:sz w:val="28"/>
          <w:szCs w:val="28"/>
        </w:rPr>
        <w:t xml:space="preserve"> </w:t>
      </w:r>
      <w:r w:rsidR="00761EFA" w:rsidRPr="006A4290">
        <w:rPr>
          <w:sz w:val="28"/>
          <w:szCs w:val="28"/>
        </w:rPr>
        <w:t xml:space="preserve"> </w:t>
      </w:r>
    </w:p>
    <w:p w:rsidR="00D11746" w:rsidRDefault="00D11746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D11746" w:rsidRDefault="00D11746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D11746" w:rsidRDefault="00D11746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D11746" w:rsidRDefault="00D11746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D11746" w:rsidRDefault="00D11746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D11746" w:rsidRDefault="00D11746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D11746" w:rsidRDefault="00D11746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C050A8" w:rsidRPr="006A4290" w:rsidRDefault="00D11746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C050A8" w:rsidRPr="006A4290">
        <w:rPr>
          <w:sz w:val="28"/>
          <w:szCs w:val="28"/>
        </w:rPr>
        <w:t>ПОЯСНИТЕЛЬНАЯ ЗАПИСКА</w:t>
      </w:r>
      <w:r w:rsidR="00864F55" w:rsidRPr="006A4290">
        <w:rPr>
          <w:sz w:val="28"/>
          <w:szCs w:val="28"/>
        </w:rPr>
        <w:t>.</w:t>
      </w:r>
    </w:p>
    <w:p w:rsidR="00761EFA" w:rsidRPr="006A4290" w:rsidRDefault="00761EFA" w:rsidP="006A4290">
      <w:pPr>
        <w:pStyle w:val="8"/>
        <w:shd w:val="clear" w:color="auto" w:fill="auto"/>
        <w:spacing w:after="10" w:line="240" w:lineRule="auto"/>
        <w:ind w:firstLine="0"/>
        <w:jc w:val="left"/>
        <w:rPr>
          <w:sz w:val="28"/>
          <w:szCs w:val="28"/>
        </w:rPr>
      </w:pPr>
    </w:p>
    <w:p w:rsidR="00864F55" w:rsidRPr="006A4290" w:rsidRDefault="00864F55" w:rsidP="006A4290">
      <w:pPr>
        <w:pStyle w:val="8"/>
        <w:shd w:val="clear" w:color="auto" w:fill="auto"/>
        <w:spacing w:line="240" w:lineRule="auto"/>
        <w:ind w:left="40" w:right="80" w:firstLine="0"/>
        <w:jc w:val="left"/>
        <w:rPr>
          <w:sz w:val="28"/>
          <w:szCs w:val="28"/>
        </w:rPr>
      </w:pPr>
      <w:r w:rsidRPr="006A4290">
        <w:rPr>
          <w:rStyle w:val="6"/>
          <w:color w:val="auto"/>
          <w:sz w:val="28"/>
          <w:szCs w:val="28"/>
        </w:rPr>
        <w:t>Учебный план занятий дополнительного образования разработан в соответствии со следующими нормативными документами:</w:t>
      </w:r>
    </w:p>
    <w:p w:rsidR="007F3589" w:rsidRPr="006A4290" w:rsidRDefault="007F3589" w:rsidP="006A4290">
      <w:pPr>
        <w:pStyle w:val="8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</w:p>
    <w:p w:rsidR="006A4290" w:rsidRPr="006A4290" w:rsidRDefault="006A4290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hyperlink r:id="rId5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Федеральный закон РФ 273-ФЗ «Об образовании в Российской Федерации» от 29.12. 2012 г.</w:t>
        </w:r>
      </w:hyperlink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hyperlink r:id="rId6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•</w:t>
      </w:r>
      <w:hyperlink r:id="rId7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</w:t>
        </w:r>
      </w:hyperlink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•</w:t>
      </w:r>
      <w:hyperlink r:id="rId8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</w:t>
        </w:r>
      </w:hyperlink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•</w:t>
      </w:r>
      <w:hyperlink r:id="rId9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•</w:t>
      </w:r>
      <w:hyperlink r:id="rId10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•</w:t>
      </w:r>
      <w:hyperlink r:id="rId11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Концепция общенациональной системы выявления и развития молодых талантов</w:t>
        </w:r>
      </w:hyperlink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6A4290" w:rsidRPr="006A4290" w:rsidRDefault="00873744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6A4290"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•Стратегическая инициатива "Новая модель системы дополнительного образования", одобренная Президентом Российской Федерации 27 мая 2015 г. </w:t>
        </w:r>
      </w:hyperlink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•</w:t>
      </w:r>
      <w:hyperlink r:id="rId13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Протокол заседания президиума Совета при Президенте Российской Федерации по стратегическому развитию и приоритетным проектам              от 24 августа 2016 г. № 2</w:t>
        </w:r>
      </w:hyperlink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•</w:t>
      </w:r>
      <w:hyperlink r:id="rId14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</w:r>
      </w:hyperlink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hyperlink r:id="rId15" w:tgtFrame="_blank" w:history="1">
        <w:r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Приказ Минобрнауки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программ"(Зарегистрировано в Минюсте России 18.09.2017 N 48226)</w:t>
        </w:r>
      </w:hyperlink>
    </w:p>
    <w:p w:rsidR="006A4290" w:rsidRPr="006A4290" w:rsidRDefault="00873744" w:rsidP="006A429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6A4290" w:rsidRPr="006A429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Приказ Минобрнауки РФ от 29 августа 2013 Г. N 1008 </w:t>
        </w:r>
      </w:hyperlink>
      <w:r w:rsidR="006A4290"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 программам».</w:t>
      </w:r>
    </w:p>
    <w:p w:rsidR="006A4290" w:rsidRPr="006A4290" w:rsidRDefault="006A4290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A4290">
        <w:rPr>
          <w:rFonts w:ascii="Times New Roman" w:hAnsi="Times New Roman" w:cs="Times New Roman"/>
          <w:sz w:val="28"/>
          <w:szCs w:val="28"/>
        </w:rPr>
        <w:t>В МБОУ СОШ №2 с. Средняя Елюзань реализуются следующие типы программ дополнительного образования:</w:t>
      </w:r>
    </w:p>
    <w:p w:rsidR="006A4290" w:rsidRPr="006A4290" w:rsidRDefault="006A4290" w:rsidP="006A4290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Примерная (типовая) программа, утверждённая Министерством  образования  РФ и рекомендованная государственным органом  управления образовании емв качестве примерной по конкретной образовательной области или направлению деятельности.</w:t>
      </w:r>
    </w:p>
    <w:p w:rsidR="006A4290" w:rsidRPr="006A4290" w:rsidRDefault="006A4290" w:rsidP="006A4290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Модифицированная (адаптированная) программа- изменённая с учётом  особенностей образовательного учреждения, возраста и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6A4290" w:rsidRPr="006A4290" w:rsidRDefault="006A4290" w:rsidP="006A429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6A4290" w:rsidRPr="006A4290" w:rsidRDefault="006A4290" w:rsidP="006A429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Функции программ дополнительного образования детей:</w:t>
      </w:r>
    </w:p>
    <w:p w:rsidR="006A4290" w:rsidRPr="006A4290" w:rsidRDefault="006A4290" w:rsidP="006A429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-нормативная - является документом, обязательным для выполнения в полном объёме;</w:t>
      </w:r>
    </w:p>
    <w:p w:rsidR="006A4290" w:rsidRPr="006A4290" w:rsidRDefault="006A4290" w:rsidP="006A429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-целеполагания - определяет ценности и цели, для достижения которых она разработана;</w:t>
      </w:r>
    </w:p>
    <w:p w:rsidR="006A4290" w:rsidRPr="006A4290" w:rsidRDefault="006A4290" w:rsidP="006A429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-определения содержания  образования – фиксирует состав элементов содержания, подлежащих  усвоению обучающимися, а   также     степень их трудности;</w:t>
      </w:r>
    </w:p>
    <w:p w:rsidR="006A4290" w:rsidRPr="006A4290" w:rsidRDefault="006A4290" w:rsidP="006A429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-процессуальная - определяет логическую последовательность усвоения элементов содержания, организационные формы  и методы, средства и условия обучения;</w:t>
      </w:r>
    </w:p>
    <w:p w:rsidR="006A4290" w:rsidRPr="006A4290" w:rsidRDefault="006A4290" w:rsidP="006A429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-оценочная - выявляет уровни    усвоения элементов содержания, объекты контроля и критерии оценки уровня обученности  и  личностного    развития обучающихся.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hAnsi="Times New Roman" w:cs="Times New Roman"/>
          <w:sz w:val="28"/>
          <w:szCs w:val="28"/>
        </w:rPr>
        <w:t>Дополнительное   образование  является этапом  системы непрерывного   образования и способствует решению жизненно важных проблем: организация досуга, формирования коммуникативных  навыков,  выбора жизненных ценностей, саморазвития и саморазвития.</w:t>
      </w: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A4290" w:rsidRPr="006A4290" w:rsidRDefault="006A4290" w:rsidP="006A4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90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</w:t>
      </w:r>
    </w:p>
    <w:p w:rsidR="006A4290" w:rsidRPr="006A4290" w:rsidRDefault="006A4290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>МБОУ СОШ №2 с. Средняя Елюзань рассчитана на 756 часов, из них учебный план для  проведения хореографического  творческого объединения «Эдельвейс» отводит 108 часов ,  «Золотой ключик»-108 часов,  «Юный корреспондент»-108 часов,  «Литературный салон»108 часов, из расчета  по 3 часа в неделю,  «Школа Архимеда»- 216 часов в неделю и «</w:t>
      </w:r>
      <w:r>
        <w:rPr>
          <w:rFonts w:ascii="Times New Roman" w:hAnsi="Times New Roman" w:cs="Times New Roman"/>
          <w:sz w:val="28"/>
          <w:szCs w:val="28"/>
        </w:rPr>
        <w:t>Самоделкины»-108 часов в неделю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СОШ №2 с. Средняя Елюзань созданы творческие объединения, работающие  по следующим направлениям: </w:t>
      </w:r>
      <w:r w:rsidRPr="006A4290">
        <w:rPr>
          <w:rFonts w:ascii="Times New Roman" w:hAnsi="Times New Roman" w:cs="Times New Roman"/>
          <w:sz w:val="28"/>
          <w:szCs w:val="28"/>
        </w:rPr>
        <w:t>художественно – эстетическое -   «Эдельвейс,  «Волшебная кисточка», «Золотой ключик», естественно – математическое  - «Школа Архимеда» и декоративно-прикладное «Самоделкины»дают возможность развивать творческие способности.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 xml:space="preserve">          Целью дополнительного образования  является выявление и развитие способностей каждого  ребёнка, формирование духовно богатой, свободной, физически  здоровой, творчески мыслящей личности, обладающей прочными базовыми знаниями,  ориентированной  на высокие нравственные ценности, способной  впоследствии на участие в развитии общества.</w:t>
      </w:r>
    </w:p>
    <w:p w:rsidR="006A4290" w:rsidRPr="006A4290" w:rsidRDefault="006A429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90" w:rsidRPr="006A4290" w:rsidRDefault="006A4290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>Дополнительное образование обеспечивает разнообразные потребности обучающихся и направлено на сохранение, физического, психологического и нравственного здоровья ребёнка, формирование сплочённого и творческого школьного   коллектива, воспитание самоуважения и терпимости к другим людям.</w:t>
      </w:r>
    </w:p>
    <w:p w:rsidR="006A4290" w:rsidRPr="006A4290" w:rsidRDefault="006A4290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СОШ №2 с. Средняя Елюзань созданы творческие объединения, работающие  по следующим направлениям:</w:t>
      </w:r>
    </w:p>
    <w:p w:rsidR="006A4290" w:rsidRPr="006A4290" w:rsidRDefault="006A4290" w:rsidP="006A4290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художественно – эстетическое -   «Эдельвейс, «Золотой ключик»;</w:t>
      </w:r>
    </w:p>
    <w:p w:rsidR="006A4290" w:rsidRPr="006A4290" w:rsidRDefault="006A4290" w:rsidP="006A4290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естественно – математическое  - «Школа Архимеда»;</w:t>
      </w:r>
    </w:p>
    <w:p w:rsidR="006A4290" w:rsidRPr="006A4290" w:rsidRDefault="006A4290" w:rsidP="006A4290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декоративно-прикладное «Самоделкины».</w:t>
      </w:r>
    </w:p>
    <w:p w:rsidR="006A4290" w:rsidRPr="006A4290" w:rsidRDefault="006A4290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 xml:space="preserve">                           Художественно-эстетическое направление.</w:t>
      </w: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2707"/>
        <w:gridCol w:w="994"/>
        <w:gridCol w:w="909"/>
        <w:gridCol w:w="1080"/>
        <w:gridCol w:w="1398"/>
        <w:gridCol w:w="1440"/>
        <w:gridCol w:w="893"/>
        <w:gridCol w:w="893"/>
      </w:tblGrid>
      <w:tr w:rsidR="006A4290" w:rsidRPr="006A4290" w:rsidTr="000D6731">
        <w:trPr>
          <w:cantSplit/>
          <w:trHeight w:val="2403"/>
        </w:trPr>
        <w:tc>
          <w:tcPr>
            <w:tcW w:w="2707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услуг.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 в неделю.</w:t>
            </w:r>
          </w:p>
        </w:tc>
        <w:tc>
          <w:tcPr>
            <w:tcW w:w="909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Всего  часов</w:t>
            </w:r>
          </w:p>
        </w:tc>
        <w:tc>
          <w:tcPr>
            <w:tcW w:w="1080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Количество  групп</w:t>
            </w:r>
          </w:p>
        </w:tc>
        <w:tc>
          <w:tcPr>
            <w:tcW w:w="1398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440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893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6A4290" w:rsidRPr="006A4290" w:rsidTr="000D6731">
        <w:trPr>
          <w:cantSplit/>
          <w:trHeight w:val="1134"/>
        </w:trPr>
        <w:tc>
          <w:tcPr>
            <w:tcW w:w="2707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творческое объединение»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«Эдельвейс».</w:t>
            </w:r>
          </w:p>
        </w:tc>
        <w:tc>
          <w:tcPr>
            <w:tcW w:w="994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440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Адаптированная.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Музычук С.И.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Бухменова А.Р.</w:t>
            </w:r>
          </w:p>
        </w:tc>
      </w:tr>
      <w:tr w:rsidR="006A4290" w:rsidRPr="006A4290" w:rsidTr="000D6731">
        <w:trPr>
          <w:cantSplit/>
          <w:trHeight w:val="2468"/>
        </w:trPr>
        <w:tc>
          <w:tcPr>
            <w:tcW w:w="2707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  <w:tc>
          <w:tcPr>
            <w:tcW w:w="994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440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Ежков П.И.</w:t>
            </w:r>
          </w:p>
        </w:tc>
        <w:tc>
          <w:tcPr>
            <w:tcW w:w="893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Бухменова А.Р.</w:t>
            </w:r>
          </w:p>
        </w:tc>
      </w:tr>
      <w:tr w:rsidR="006A4290" w:rsidRPr="006A4290" w:rsidTr="000D6731">
        <w:trPr>
          <w:cantSplit/>
          <w:trHeight w:val="2468"/>
        </w:trPr>
        <w:tc>
          <w:tcPr>
            <w:tcW w:w="2707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«Литературный салон»</w:t>
            </w:r>
          </w:p>
        </w:tc>
        <w:tc>
          <w:tcPr>
            <w:tcW w:w="994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440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Кондрашева Т.Н.</w:t>
            </w:r>
          </w:p>
        </w:tc>
        <w:tc>
          <w:tcPr>
            <w:tcW w:w="893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Плнчиева Д.Р.</w:t>
            </w:r>
          </w:p>
        </w:tc>
      </w:tr>
      <w:tr w:rsidR="006A4290" w:rsidRPr="006A4290" w:rsidTr="000D6731">
        <w:trPr>
          <w:cantSplit/>
          <w:trHeight w:val="2609"/>
        </w:trPr>
        <w:tc>
          <w:tcPr>
            <w:tcW w:w="2707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«Юный корреспондент».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440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Романенко Ю.А.</w:t>
            </w:r>
          </w:p>
        </w:tc>
        <w:tc>
          <w:tcPr>
            <w:tcW w:w="893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Плнчиева Д.Р.</w:t>
            </w:r>
          </w:p>
        </w:tc>
      </w:tr>
      <w:tr w:rsidR="006A4290" w:rsidRPr="006A4290" w:rsidTr="000D6731">
        <w:tc>
          <w:tcPr>
            <w:tcW w:w="10314" w:type="dxa"/>
            <w:gridSpan w:val="8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математическое.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90" w:rsidRPr="006A4290" w:rsidTr="000D6731">
        <w:trPr>
          <w:cantSplit/>
          <w:trHeight w:val="2420"/>
        </w:trPr>
        <w:tc>
          <w:tcPr>
            <w:tcW w:w="2707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«Школа Архимеда»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  <w:tc>
          <w:tcPr>
            <w:tcW w:w="1440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Курмашева А.А.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Кирасирова Р.Л.</w:t>
            </w:r>
          </w:p>
        </w:tc>
      </w:tr>
      <w:tr w:rsidR="006A4290" w:rsidRPr="006A4290" w:rsidTr="000D6731">
        <w:tc>
          <w:tcPr>
            <w:tcW w:w="10314" w:type="dxa"/>
            <w:gridSpan w:val="8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Декоративно- прикладное.</w:t>
            </w:r>
          </w:p>
        </w:tc>
      </w:tr>
      <w:tr w:rsidR="006A4290" w:rsidRPr="006A4290" w:rsidTr="000D6731">
        <w:trPr>
          <w:cantSplit/>
          <w:trHeight w:val="1134"/>
        </w:trPr>
        <w:tc>
          <w:tcPr>
            <w:tcW w:w="2707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«Самоделкины»</w:t>
            </w:r>
          </w:p>
        </w:tc>
        <w:tc>
          <w:tcPr>
            <w:tcW w:w="994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440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Адаптированная.</w:t>
            </w:r>
          </w:p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Тырцева О.В.</w:t>
            </w:r>
          </w:p>
        </w:tc>
        <w:tc>
          <w:tcPr>
            <w:tcW w:w="893" w:type="dxa"/>
          </w:tcPr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90" w:rsidRPr="006A4290" w:rsidRDefault="006A4290" w:rsidP="006A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extDirection w:val="btLr"/>
          </w:tcPr>
          <w:p w:rsidR="006A4290" w:rsidRPr="006A4290" w:rsidRDefault="006A4290" w:rsidP="006A42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90">
              <w:rPr>
                <w:rFonts w:ascii="Times New Roman" w:hAnsi="Times New Roman" w:cs="Times New Roman"/>
                <w:sz w:val="28"/>
                <w:szCs w:val="28"/>
              </w:rPr>
              <w:t>Бухменова  А.Р.</w:t>
            </w:r>
          </w:p>
        </w:tc>
      </w:tr>
    </w:tbl>
    <w:p w:rsidR="006D22C0" w:rsidRPr="006A4290" w:rsidRDefault="006D22C0" w:rsidP="006A4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28C3" w:rsidRPr="006A4290" w:rsidRDefault="006D22C0" w:rsidP="006A4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0A8" w:rsidRPr="006A4290">
        <w:rPr>
          <w:rFonts w:ascii="Times New Roman" w:hAnsi="Times New Roman" w:cs="Times New Roman"/>
          <w:sz w:val="28"/>
          <w:szCs w:val="28"/>
        </w:rPr>
        <w:t xml:space="preserve">Учебный план дополнительного образования разработан на основе учета интересов  обучающихся  и с учетом профессионального потенциала педагогического коллектива.  Учебный план отражает цели и задачи образования и </w:t>
      </w:r>
      <w:r w:rsidR="00761EFA" w:rsidRPr="006A4290">
        <w:rPr>
          <w:rFonts w:ascii="Times New Roman" w:hAnsi="Times New Roman" w:cs="Times New Roman"/>
          <w:sz w:val="28"/>
          <w:szCs w:val="28"/>
        </w:rPr>
        <w:t xml:space="preserve">воспитания в школе, направлен </w:t>
      </w:r>
      <w:r w:rsidR="00C050A8" w:rsidRPr="006A4290">
        <w:rPr>
          <w:rFonts w:ascii="Times New Roman" w:hAnsi="Times New Roman" w:cs="Times New Roman"/>
          <w:sz w:val="28"/>
          <w:szCs w:val="28"/>
        </w:rPr>
        <w:t xml:space="preserve"> на развитие индивидуальных возможностей и способностей  обучающихся. </w:t>
      </w:r>
    </w:p>
    <w:p w:rsidR="00BF28C3" w:rsidRPr="006A4290" w:rsidRDefault="00C050A8" w:rsidP="006A4290">
      <w:pPr>
        <w:pStyle w:val="8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 xml:space="preserve">Главная задача для школы - создание условий для формирования и развития нравственной, самостоятельной, творческой и физически здоровой личности обучающихся,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</w:t>
      </w:r>
    </w:p>
    <w:p w:rsidR="00724BCE" w:rsidRPr="006A4290" w:rsidRDefault="00C050A8" w:rsidP="006A4290">
      <w:pPr>
        <w:pStyle w:val="8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 xml:space="preserve">Дополнительное образование - это особая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B83FF5" w:rsidRPr="006A4290" w:rsidRDefault="00C050A8" w:rsidP="006A4290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>Приоритетными направлениями дополнительного образования в нашей школе являются</w:t>
      </w:r>
      <w:r w:rsidR="00724BCE" w:rsidRPr="006A4290">
        <w:rPr>
          <w:rFonts w:ascii="Times New Roman" w:hAnsi="Times New Roman" w:cs="Times New Roman"/>
          <w:sz w:val="28"/>
          <w:szCs w:val="28"/>
        </w:rPr>
        <w:t xml:space="preserve"> </w:t>
      </w:r>
      <w:r w:rsidRPr="006A4290">
        <w:rPr>
          <w:rFonts w:ascii="Times New Roman" w:hAnsi="Times New Roman" w:cs="Times New Roman"/>
          <w:sz w:val="28"/>
          <w:szCs w:val="28"/>
        </w:rPr>
        <w:t xml:space="preserve"> </w:t>
      </w:r>
      <w:r w:rsidR="00724BCE" w:rsidRPr="006A4290">
        <w:rPr>
          <w:rFonts w:ascii="Times New Roman" w:hAnsi="Times New Roman" w:cs="Times New Roman"/>
          <w:sz w:val="28"/>
          <w:szCs w:val="28"/>
        </w:rPr>
        <w:t xml:space="preserve">направления: художественно – эстетическое, </w:t>
      </w:r>
    </w:p>
    <w:p w:rsidR="00724BCE" w:rsidRPr="006A4290" w:rsidRDefault="00B83FF5" w:rsidP="006A4290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>е</w:t>
      </w:r>
      <w:r w:rsidR="00724BCE" w:rsidRPr="006A4290">
        <w:rPr>
          <w:rFonts w:ascii="Times New Roman" w:hAnsi="Times New Roman" w:cs="Times New Roman"/>
          <w:sz w:val="28"/>
          <w:szCs w:val="28"/>
        </w:rPr>
        <w:t>стественно</w:t>
      </w:r>
      <w:r w:rsidRPr="006A4290">
        <w:rPr>
          <w:rFonts w:ascii="Times New Roman" w:hAnsi="Times New Roman" w:cs="Times New Roman"/>
          <w:sz w:val="28"/>
          <w:szCs w:val="28"/>
        </w:rPr>
        <w:t xml:space="preserve"> - </w:t>
      </w:r>
      <w:r w:rsidR="00724BCE" w:rsidRPr="006A4290">
        <w:rPr>
          <w:rFonts w:ascii="Times New Roman" w:hAnsi="Times New Roman" w:cs="Times New Roman"/>
          <w:sz w:val="28"/>
          <w:szCs w:val="28"/>
        </w:rPr>
        <w:t>научное,</w:t>
      </w:r>
      <w:r w:rsidRPr="006A4290">
        <w:rPr>
          <w:rFonts w:ascii="Times New Roman" w:hAnsi="Times New Roman" w:cs="Times New Roman"/>
          <w:sz w:val="28"/>
          <w:szCs w:val="28"/>
        </w:rPr>
        <w:t xml:space="preserve"> </w:t>
      </w:r>
      <w:r w:rsidR="00724BCE" w:rsidRPr="006A4290">
        <w:rPr>
          <w:rFonts w:ascii="Times New Roman" w:hAnsi="Times New Roman" w:cs="Times New Roman"/>
          <w:sz w:val="28"/>
          <w:szCs w:val="28"/>
        </w:rPr>
        <w:t>декоративно -</w:t>
      </w:r>
      <w:r w:rsidR="00761EFA" w:rsidRPr="006A4290">
        <w:rPr>
          <w:rFonts w:ascii="Times New Roman" w:hAnsi="Times New Roman" w:cs="Times New Roman"/>
          <w:sz w:val="28"/>
          <w:szCs w:val="28"/>
        </w:rPr>
        <w:t xml:space="preserve"> </w:t>
      </w:r>
      <w:r w:rsidR="00724BCE" w:rsidRPr="006A4290">
        <w:rPr>
          <w:rFonts w:ascii="Times New Roman" w:hAnsi="Times New Roman" w:cs="Times New Roman"/>
          <w:sz w:val="28"/>
          <w:szCs w:val="28"/>
        </w:rPr>
        <w:t>прикладное и спортивно-оздоровительное.</w:t>
      </w:r>
    </w:p>
    <w:p w:rsidR="00C050A8" w:rsidRPr="006A4290" w:rsidRDefault="00C050A8" w:rsidP="006A4290">
      <w:pPr>
        <w:pStyle w:val="8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Выбору этих направлений послужили следующие условия:</w:t>
      </w:r>
    </w:p>
    <w:p w:rsidR="00C050A8" w:rsidRPr="006A4290" w:rsidRDefault="00C050A8" w:rsidP="006A4290">
      <w:pPr>
        <w:pStyle w:val="8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left="740" w:right="20" w:hanging="36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Кадровое обеспече</w:t>
      </w:r>
      <w:r w:rsidR="00B83FF5" w:rsidRPr="006A4290">
        <w:rPr>
          <w:sz w:val="28"/>
          <w:szCs w:val="28"/>
        </w:rPr>
        <w:t>ни</w:t>
      </w:r>
      <w:r w:rsidR="00761EFA" w:rsidRPr="006A4290">
        <w:rPr>
          <w:sz w:val="28"/>
          <w:szCs w:val="28"/>
        </w:rPr>
        <w:t>е.</w:t>
      </w:r>
    </w:p>
    <w:p w:rsidR="00C050A8" w:rsidRPr="006A4290" w:rsidRDefault="00C050A8" w:rsidP="006A4290">
      <w:pPr>
        <w:pStyle w:val="8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40" w:right="20" w:hanging="36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Наличие оборудованных специализированных кабинет</w:t>
      </w:r>
      <w:r w:rsidR="00B83FF5" w:rsidRPr="006A4290">
        <w:rPr>
          <w:sz w:val="28"/>
          <w:szCs w:val="28"/>
        </w:rPr>
        <w:t>ов, ФОК.</w:t>
      </w:r>
    </w:p>
    <w:p w:rsidR="00C050A8" w:rsidRPr="006A4290" w:rsidRDefault="00C050A8" w:rsidP="006A4290">
      <w:pPr>
        <w:pStyle w:val="8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40" w:right="20" w:hanging="36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Необходимость наполнить досуговую деятельность обучающихся положительным творческим, патриоти</w:t>
      </w:r>
      <w:r w:rsidR="00761EFA" w:rsidRPr="006A4290">
        <w:rPr>
          <w:sz w:val="28"/>
          <w:szCs w:val="28"/>
        </w:rPr>
        <w:t>ческим и спортивным потенциалом.</w:t>
      </w:r>
    </w:p>
    <w:p w:rsidR="00C050A8" w:rsidRPr="006A4290" w:rsidRDefault="00C050A8" w:rsidP="006A4290">
      <w:pPr>
        <w:pStyle w:val="8"/>
        <w:numPr>
          <w:ilvl w:val="0"/>
          <w:numId w:val="1"/>
        </w:numPr>
        <w:shd w:val="clear" w:color="auto" w:fill="auto"/>
        <w:tabs>
          <w:tab w:val="left" w:pos="726"/>
        </w:tabs>
        <w:spacing w:after="308" w:line="240" w:lineRule="auto"/>
        <w:ind w:left="740" w:right="20" w:hanging="36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Наличие учебно-методического обеспечения</w:t>
      </w:r>
      <w:r w:rsidR="00761EFA" w:rsidRPr="006A4290">
        <w:rPr>
          <w:sz w:val="28"/>
          <w:szCs w:val="28"/>
        </w:rPr>
        <w:t>;</w:t>
      </w:r>
      <w:r w:rsidRPr="006A4290">
        <w:rPr>
          <w:sz w:val="28"/>
          <w:szCs w:val="28"/>
        </w:rPr>
        <w:t xml:space="preserve"> </w:t>
      </w:r>
      <w:r w:rsidR="00761EFA" w:rsidRPr="006A4290">
        <w:rPr>
          <w:sz w:val="28"/>
          <w:szCs w:val="28"/>
        </w:rPr>
        <w:t xml:space="preserve">дополнительные  общеразвивающие программы, </w:t>
      </w:r>
      <w:r w:rsidRPr="006A4290">
        <w:rPr>
          <w:sz w:val="28"/>
          <w:szCs w:val="28"/>
        </w:rPr>
        <w:t xml:space="preserve">программы оздоровительно - профилактического </w:t>
      </w:r>
      <w:r w:rsidR="00761EFA" w:rsidRPr="006A4290">
        <w:rPr>
          <w:sz w:val="28"/>
          <w:szCs w:val="28"/>
        </w:rPr>
        <w:t>и военно-патриотического</w:t>
      </w:r>
      <w:r w:rsidRPr="006A4290">
        <w:rPr>
          <w:sz w:val="28"/>
          <w:szCs w:val="28"/>
        </w:rPr>
        <w:t xml:space="preserve"> </w:t>
      </w:r>
      <w:r w:rsidR="00761EFA" w:rsidRPr="006A4290">
        <w:rPr>
          <w:sz w:val="28"/>
          <w:szCs w:val="28"/>
        </w:rPr>
        <w:t>направления.</w:t>
      </w:r>
    </w:p>
    <w:p w:rsidR="00C050A8" w:rsidRPr="006A4290" w:rsidRDefault="00C050A8" w:rsidP="006A4290">
      <w:pPr>
        <w:pStyle w:val="8"/>
        <w:shd w:val="clear" w:color="auto" w:fill="auto"/>
        <w:spacing w:after="15" w:line="240" w:lineRule="auto"/>
        <w:ind w:left="20" w:firstLine="160"/>
        <w:jc w:val="left"/>
        <w:rPr>
          <w:sz w:val="28"/>
          <w:szCs w:val="28"/>
        </w:rPr>
      </w:pPr>
      <w:r w:rsidRPr="006A4290">
        <w:rPr>
          <w:rStyle w:val="1"/>
          <w:color w:val="auto"/>
          <w:sz w:val="28"/>
          <w:szCs w:val="28"/>
          <w:u w:val="none"/>
        </w:rPr>
        <w:t>Учебный план ориентирован на решение следующих задач:</w:t>
      </w:r>
    </w:p>
    <w:p w:rsidR="00C050A8" w:rsidRPr="006A4290" w:rsidRDefault="00C050A8" w:rsidP="006A4290">
      <w:pPr>
        <w:pStyle w:val="8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обеспечение гарантий права ребенка на дополнительное образование;</w:t>
      </w:r>
    </w:p>
    <w:p w:rsidR="00C050A8" w:rsidRPr="006A4290" w:rsidRDefault="00C050A8" w:rsidP="006A4290">
      <w:pPr>
        <w:pStyle w:val="8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ind w:left="20" w:right="92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творческое и физическое развитие личности, патриотическое воспитание и реализация с этой целью программ дополнительного образования в интересах личности ребенка, общества, государства;</w:t>
      </w:r>
    </w:p>
    <w:p w:rsidR="00C050A8" w:rsidRPr="006A4290" w:rsidRDefault="00C050A8" w:rsidP="006A4290">
      <w:pPr>
        <w:pStyle w:val="8"/>
        <w:numPr>
          <w:ilvl w:val="0"/>
          <w:numId w:val="2"/>
        </w:numPr>
        <w:shd w:val="clear" w:color="auto" w:fill="auto"/>
        <w:tabs>
          <w:tab w:val="left" w:pos="159"/>
        </w:tabs>
        <w:spacing w:after="28" w:line="240" w:lineRule="auto"/>
        <w:ind w:left="2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развитие мотивации личности к познанию и творчеству;</w:t>
      </w:r>
    </w:p>
    <w:p w:rsidR="00C050A8" w:rsidRPr="006A4290" w:rsidRDefault="00C050A8" w:rsidP="006A4290">
      <w:pPr>
        <w:pStyle w:val="8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ind w:left="2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формирование общей культуры личности обучающихся, их адаптация к жизни в обществе;</w:t>
      </w:r>
    </w:p>
    <w:p w:rsidR="00C050A8" w:rsidRPr="006A4290" w:rsidRDefault="00C050A8" w:rsidP="006A4290">
      <w:pPr>
        <w:pStyle w:val="8"/>
        <w:numPr>
          <w:ilvl w:val="0"/>
          <w:numId w:val="2"/>
        </w:numPr>
        <w:shd w:val="clear" w:color="auto" w:fill="auto"/>
        <w:tabs>
          <w:tab w:val="left" w:pos="179"/>
        </w:tabs>
        <w:spacing w:line="240" w:lineRule="auto"/>
        <w:ind w:left="4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организация содержательного досуга;</w:t>
      </w:r>
    </w:p>
    <w:p w:rsidR="00C050A8" w:rsidRPr="006A4290" w:rsidRDefault="00C050A8" w:rsidP="006A4290">
      <w:pPr>
        <w:pStyle w:val="8"/>
        <w:numPr>
          <w:ilvl w:val="0"/>
          <w:numId w:val="2"/>
        </w:numPr>
        <w:shd w:val="clear" w:color="auto" w:fill="auto"/>
        <w:tabs>
          <w:tab w:val="left" w:pos="179"/>
        </w:tabs>
        <w:spacing w:line="240" w:lineRule="auto"/>
        <w:ind w:left="40" w:right="1440"/>
        <w:jc w:val="left"/>
        <w:rPr>
          <w:sz w:val="28"/>
          <w:szCs w:val="28"/>
        </w:rPr>
      </w:pPr>
      <w:r w:rsidRPr="006A4290">
        <w:rPr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050A8" w:rsidRPr="006A4290" w:rsidRDefault="00C050A8" w:rsidP="006A4290">
      <w:pPr>
        <w:pStyle w:val="8"/>
        <w:shd w:val="clear" w:color="auto" w:fill="auto"/>
        <w:spacing w:line="240" w:lineRule="auto"/>
        <w:ind w:left="40" w:right="80" w:firstLine="0"/>
        <w:jc w:val="left"/>
        <w:rPr>
          <w:sz w:val="28"/>
          <w:szCs w:val="28"/>
        </w:rPr>
      </w:pPr>
    </w:p>
    <w:p w:rsidR="006D22C0" w:rsidRPr="006A4290" w:rsidRDefault="006D22C0" w:rsidP="006A4290">
      <w:pPr>
        <w:pStyle w:val="8"/>
        <w:shd w:val="clear" w:color="auto" w:fill="auto"/>
        <w:spacing w:after="252" w:line="240" w:lineRule="auto"/>
        <w:ind w:left="40" w:right="80" w:firstLine="620"/>
        <w:jc w:val="left"/>
        <w:rPr>
          <w:sz w:val="28"/>
          <w:szCs w:val="28"/>
        </w:rPr>
      </w:pPr>
      <w:r w:rsidRPr="006A4290">
        <w:rPr>
          <w:sz w:val="28"/>
          <w:szCs w:val="28"/>
          <w:lang w:eastAsia="ru-RU"/>
        </w:rPr>
        <w:t xml:space="preserve">           </w:t>
      </w:r>
      <w:r w:rsidRPr="006A4290">
        <w:rPr>
          <w:sz w:val="28"/>
          <w:szCs w:val="28"/>
        </w:rPr>
        <w:t>В МБОУ СОШ №2 с. Средняя Елюзань реализуются следующие типы программ дополнительного образования:</w:t>
      </w:r>
    </w:p>
    <w:p w:rsidR="006D22C0" w:rsidRPr="006A4290" w:rsidRDefault="006D22C0" w:rsidP="006A4290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Примерная (типовая) программа, утверждённая Министерством  образования  РФ и рекомендованная государственным органом  управления образовании емв качестве примерной по конкретной образовательной области или направлению деятельности.</w:t>
      </w:r>
    </w:p>
    <w:p w:rsidR="006D22C0" w:rsidRPr="006A4290" w:rsidRDefault="006D22C0" w:rsidP="006A4290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290">
        <w:rPr>
          <w:rFonts w:ascii="Times New Roman" w:hAnsi="Times New Roman"/>
          <w:sz w:val="28"/>
          <w:szCs w:val="28"/>
        </w:rPr>
        <w:t>Модифицированная (адаптированная) программа</w:t>
      </w:r>
      <w:r w:rsidR="006A4290">
        <w:rPr>
          <w:rFonts w:ascii="Times New Roman" w:hAnsi="Times New Roman"/>
          <w:sz w:val="28"/>
          <w:szCs w:val="28"/>
        </w:rPr>
        <w:t xml:space="preserve"> </w:t>
      </w:r>
      <w:r w:rsidRPr="006A4290">
        <w:rPr>
          <w:rFonts w:ascii="Times New Roman" w:hAnsi="Times New Roman"/>
          <w:sz w:val="28"/>
          <w:szCs w:val="28"/>
        </w:rPr>
        <w:t>- изменённая с учётом  особенностей образовательного учреждения, возраста и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6D22C0" w:rsidRPr="006A4290" w:rsidRDefault="006D22C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hAnsi="Times New Roman" w:cs="Times New Roman"/>
          <w:sz w:val="28"/>
          <w:szCs w:val="28"/>
        </w:rPr>
        <w:t>Дополнительное   образование  является этапом  системы непрерывного   образования и способствует решению жизненно важных проблем: организация досуга, формирования коммуникативных  навыков,  выбора жизненных ценностей, саморазвития и саморазвития.</w:t>
      </w: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D22C0" w:rsidRPr="006A4290" w:rsidRDefault="006D22C0" w:rsidP="006A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D22C0" w:rsidRPr="006A4290" w:rsidSect="00761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DDB"/>
    <w:multiLevelType w:val="multilevel"/>
    <w:tmpl w:val="247ABF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E50C28"/>
    <w:multiLevelType w:val="multilevel"/>
    <w:tmpl w:val="3A961C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97FD0"/>
    <w:multiLevelType w:val="hybridMultilevel"/>
    <w:tmpl w:val="3DDC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7349C"/>
    <w:multiLevelType w:val="multilevel"/>
    <w:tmpl w:val="E7F8C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86B7986"/>
    <w:multiLevelType w:val="hybridMultilevel"/>
    <w:tmpl w:val="9E4C69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65FB9"/>
    <w:rsid w:val="002F7E5A"/>
    <w:rsid w:val="00410B12"/>
    <w:rsid w:val="004C2332"/>
    <w:rsid w:val="00557E5F"/>
    <w:rsid w:val="00565FB9"/>
    <w:rsid w:val="00574692"/>
    <w:rsid w:val="00681F99"/>
    <w:rsid w:val="006A4290"/>
    <w:rsid w:val="006D22C0"/>
    <w:rsid w:val="00724BCE"/>
    <w:rsid w:val="00761EFA"/>
    <w:rsid w:val="007F3589"/>
    <w:rsid w:val="00864F55"/>
    <w:rsid w:val="00873744"/>
    <w:rsid w:val="00B83FF5"/>
    <w:rsid w:val="00BF28C3"/>
    <w:rsid w:val="00C050A8"/>
    <w:rsid w:val="00C12574"/>
    <w:rsid w:val="00D11746"/>
    <w:rsid w:val="00D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C050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C050A8"/>
    <w:pPr>
      <w:widowControl w:val="0"/>
      <w:shd w:val="clear" w:color="auto" w:fill="FFFFFF"/>
      <w:spacing w:after="0" w:line="322" w:lineRule="exact"/>
      <w:ind w:hanging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C050A8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C050A8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5">
    <w:name w:val="Основной текст5"/>
    <w:basedOn w:val="a3"/>
    <w:rsid w:val="00C050A8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3"/>
    <w:rsid w:val="00C050A8"/>
    <w:rPr>
      <w:color w:val="000000"/>
      <w:spacing w:val="0"/>
      <w:w w:val="100"/>
      <w:position w:val="0"/>
      <w:lang w:val="ru-RU"/>
    </w:rPr>
  </w:style>
  <w:style w:type="character" w:customStyle="1" w:styleId="4">
    <w:name w:val="Подпись к картинке (4)"/>
    <w:basedOn w:val="a0"/>
    <w:rsid w:val="00C050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A8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BF28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F2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28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3"/>
    <w:basedOn w:val="a3"/>
    <w:rsid w:val="007F35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40">
    <w:name w:val="Основной текст4"/>
    <w:basedOn w:val="a3"/>
    <w:rsid w:val="007F35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character" w:styleId="aa">
    <w:name w:val="Hyperlink"/>
    <w:basedOn w:val="a0"/>
    <w:uiPriority w:val="99"/>
    <w:semiHidden/>
    <w:unhideWhenUsed/>
    <w:rsid w:val="006D22C0"/>
    <w:rPr>
      <w:color w:val="0000FF"/>
      <w:u w:val="single"/>
    </w:rPr>
  </w:style>
  <w:style w:type="table" w:styleId="ab">
    <w:name w:val="Table Grid"/>
    <w:basedOn w:val="a1"/>
    <w:uiPriority w:val="59"/>
    <w:rsid w:val="006D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3"/>
    <w:rsid w:val="006D22C0"/>
    <w:rPr>
      <w:i/>
      <w:iCs/>
      <w:color w:val="000000"/>
      <w:spacing w:val="-10"/>
      <w:w w:val="100"/>
      <w:position w:val="0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0-8-20" TargetMode="External"/><Relationship Id="rId13" Type="http://schemas.openxmlformats.org/officeDocument/2006/relationships/hyperlink" Target="http://www.1.metodlaboratoria-vcht.ru/load/normativno_pravovye_dokumenty/protokol_zasedanija_prezidiuma_soveta_pri_prezidente_rossijskoj_federacii_po_strategicheskomu_razvitiju_i_prioritetnym_proektam_ot_24_08_16/2-1-0-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metodlaboratoria-vcht.ru/load/gosudarstvennaja_programma_rossijskoj_federacii_razvitie_obrazovanija_na_2013_2020_gody/1-1-0-7" TargetMode="External"/><Relationship Id="rId12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pedu.ru/attachments/article/87/%D0%9F%D1%80%D0%B8%D0%BA%D0%B0%D0%B7%20%D0%94%D0%9E%D0%9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.metodlaboratoria-vcht.ru/load/0-0-0-6-20" TargetMode="External"/><Relationship Id="rId11" Type="http://schemas.openxmlformats.org/officeDocument/2006/relationships/hyperlink" Target="http://www.1.metodlaboratoria-vcht.ru/load/normativno_pravovye_dokumenty/koncepcija_obshhenacionalnoj_sistemy_vyjavlenija_molodykh_talantov/2-1-0-11" TargetMode="External"/><Relationship Id="rId5" Type="http://schemas.openxmlformats.org/officeDocument/2006/relationships/hyperlink" Target="http://www.1.metodlaboratoria-vcht.ru/load/federalnyj_zakon_rf_273_fz_ob_obrazovanii_v_rossijskoj_federacii_ot_29_12_2012_g/1-1-0-5" TargetMode="External"/><Relationship Id="rId15" Type="http://schemas.openxmlformats.org/officeDocument/2006/relationships/hyperlink" Target="http://www.1.metodlaboratoria-vcht.ru/load/0-0-0-15-20" TargetMode="External"/><Relationship Id="rId10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14" Type="http://schemas.openxmlformats.org/officeDocument/2006/relationships/hyperlink" Target="http://www.1.metodlaboratoria-vcht.ru/load/0-0-0-14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2018-10-08T14:50:00Z</cp:lastPrinted>
  <dcterms:created xsi:type="dcterms:W3CDTF">2018-10-05T07:34:00Z</dcterms:created>
  <dcterms:modified xsi:type="dcterms:W3CDTF">2019-04-04T14:04:00Z</dcterms:modified>
</cp:coreProperties>
</file>